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A629" w14:textId="77777777" w:rsidR="00606A36" w:rsidRDefault="00606A36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亚洲人要求停火：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一封敦促亚裔美国国会议员批准停火决议的信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</w:p>
    <w:p w14:paraId="709977C4" w14:textId="77777777" w:rsidR="00606A36" w:rsidRDefault="00606A36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尊敬的国会亚太裔核心小组成员，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</w:p>
    <w:p w14:paraId="26BA9D8A" w14:textId="77777777" w:rsidR="00606A36" w:rsidRDefault="00606A36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D2E3FC"/>
        </w:rPr>
        <w:t>我们</w:t>
      </w:r>
      <w:r>
        <w:rPr>
          <w:rStyle w:val="rynqvb"/>
          <w:rFonts w:ascii="Roboto" w:hAnsi="Roboto" w:hint="eastAsia"/>
          <w:color w:val="3C4043"/>
          <w:sz w:val="27"/>
          <w:szCs w:val="27"/>
          <w:shd w:val="clear" w:color="auto" w:fill="D2E3FC"/>
        </w:rPr>
        <w:t>是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D2E3FC"/>
        </w:rPr>
        <w:t>你们社区和选区的签名成员，对所有巴勒斯坦和以色列的生命逝去表示哀悼，并敦促你们呼吁加沙立即停火，停止向以色列提供军事资助，并紧急分发人道主义援助。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我们请求</w:t>
      </w:r>
      <w:proofErr w:type="gram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您签署</w:t>
      </w:r>
      <w:proofErr w:type="gram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由众议员科里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布什提出并由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18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名国会议员</w:t>
      </w:r>
      <w:r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联署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的《立即停火决议》。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大多数美国选民支持立即停火。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作为民选代表，你们负有结束这场种族灭绝的政治责任和道义义务。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</w:p>
    <w:p w14:paraId="677C38D2" w14:textId="77777777" w:rsidR="00C90660" w:rsidRDefault="00606A36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近四个星期以来，以色列军队肆意杀害了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9000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多名巴勒斯坦人，其中包括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3000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多名儿童。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正如人权观察高级法律顾问在最近的一篇文章中指出的，以色列政府不断在巴勒斯坦犯下战争罪行并违反人道主义法。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以色列封锁食物、水、电力和燃料、使用违禁化学武器以及扣留人道主义援助构成集体惩罚。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121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个国家承认这些针对巴勒斯坦人民的罪行，投票通过了一项决议，呼吁立即实行持续的人道主义休战。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至关重要的是，巴勒斯坦裔美国人的安全，包括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在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加沙的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600 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名美国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人和西岸的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60,000 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名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人，都不能被忽视。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</w:p>
    <w:p w14:paraId="498B278E" w14:textId="77777777" w:rsidR="00C90660" w:rsidRDefault="00606A36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我们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很遗憾人民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的税款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被用做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激增暴力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的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行为，我们正在目睹我们的国家陷入充满敌意和仇恨的环境，类似于后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9/11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时代。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我们正在经历令人不安的仇视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，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伊斯兰仇恨犯罪的增加，包括伊利诺伊州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6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岁瓦迪亚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阿尔法尤姆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(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Wadea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Al-</w:t>
      </w:r>
      <w:proofErr w:type="spell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Fayoume</w:t>
      </w:r>
      <w:proofErr w:type="spell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)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被谋杀及其母亲遭到残酷袭击，纽约市一名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19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岁锡克教男子遭到袭击，以及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全国各地发表反对种族灭绝言论的抗议者受到恐吓。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随着伊斯兰恐惧症和反犹太主义在美国兴起，我国政府对加沙和以色列的政策可能会加剧两极分化的气氛。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为了带领我们的社区走向更加和平和公正的道路，你必须要求停火并采取措施保护弱势群体。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</w:p>
    <w:p w14:paraId="7E9C44DB" w14:textId="77777777" w:rsidR="00D1676E" w:rsidRDefault="00606A36">
      <w:pP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亚裔美国人正在勇敢地采取行动支持停火。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众议员普拉米拉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贾亚帕尔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(Pramila Jayapal)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作为停火决议的共同发起人，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她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广泛阐述了她的立场。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加州议员亚历克斯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李呼吁缓和局势、停火和人道主义援助。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纽约州议员佐兰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马姆达尼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(Zohran Mamdani)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与数千名美国犹太人一起在中央车站高呼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“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不以我们的名义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”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里士满市议员索海拉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巴纳在通过该市声援加沙的决议方面发挥了关键作用。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哈桑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明哈吉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(Hasan Minhaj)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、桑德拉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吴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(Sandra Oh)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和里兹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艾哈迈德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(Riz Ahmed)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等亚裔美国艺术家与其他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250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名艺术家一起签署了停火艺术家信。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</w:p>
    <w:p w14:paraId="70D75AD8" w14:textId="32235BEA" w:rsidR="00606A36" w:rsidRDefault="00606A36"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lastRenderedPageBreak/>
        <w:t>我们的社区期望你们，作为亚裔美国人</w:t>
      </w:r>
      <w:r w:rsidR="00C90660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的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民选领导人，以道德和政治信念行事。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全球各地的人们都在</w:t>
      </w:r>
      <w:proofErr w:type="gramStart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哀悼仅</w:t>
      </w:r>
      <w:proofErr w:type="gramEnd"/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在过去三周内丧生的数千个家庭。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数百万人的生命悬而未决，我们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无法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认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同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他们的死亡是不可避免的。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我们，代表我们社区多样性的下列签名组织和个人，以追求正义、尊严、团结和我们共同的人性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，</w:t>
      </w:r>
      <w:r w:rsidR="00D1676E"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呼吁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你们</w:t>
      </w:r>
      <w:r w:rsidR="00D1676E"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赞同这一行动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，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与我们一起要求立即停火、停止对以色列的军事资助以及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允许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重要的人道主义援助进入加沙。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我们恳求您肯定、保护生者并为生者而战。</w:t>
      </w:r>
      <w:r>
        <w:rPr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历史正在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看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>着</w:t>
      </w:r>
      <w:r w:rsidR="00D1676E">
        <w:rPr>
          <w:rStyle w:val="rynqvb"/>
          <w:rFonts w:ascii="Roboto" w:hAnsi="Roboto" w:hint="eastAsia"/>
          <w:color w:val="3C4043"/>
          <w:sz w:val="27"/>
          <w:szCs w:val="27"/>
          <w:shd w:val="clear" w:color="auto" w:fill="F5F5F5"/>
        </w:rPr>
        <w:t>我们的一举一动</w:t>
      </w:r>
      <w:r>
        <w:rPr>
          <w:rStyle w:val="rynqvb"/>
          <w:rFonts w:ascii="SimSun" w:eastAsia="SimSun" w:hAnsi="SimSun" w:cs="SimSun" w:hint="eastAsia"/>
          <w:color w:val="3C4043"/>
          <w:sz w:val="27"/>
          <w:szCs w:val="27"/>
          <w:shd w:val="clear" w:color="auto" w:fill="F5F5F5"/>
        </w:rPr>
        <w:t>。</w:t>
      </w:r>
    </w:p>
    <w:sectPr w:rsidR="0060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36"/>
    <w:rsid w:val="00606A36"/>
    <w:rsid w:val="00C90660"/>
    <w:rsid w:val="00D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63EA"/>
  <w15:chartTrackingRefBased/>
  <w15:docId w15:val="{9A98757B-E49A-4092-9C3C-261369E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60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Saw</dc:creator>
  <cp:keywords/>
  <dc:description/>
  <cp:lastModifiedBy>Jane Saw</cp:lastModifiedBy>
  <cp:revision>1</cp:revision>
  <dcterms:created xsi:type="dcterms:W3CDTF">2023-12-13T00:18:00Z</dcterms:created>
  <dcterms:modified xsi:type="dcterms:W3CDTF">2023-12-13T00:46:00Z</dcterms:modified>
</cp:coreProperties>
</file>